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szCs w:val="28"/>
        </w:rPr>
      </w:pPr>
    </w:p>
    <w:p>
      <w:pPr>
        <w:widowControl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</w:p>
    <w:p>
      <w:pPr>
        <w:adjustRightInd w:val="0"/>
        <w:snapToGrid w:val="0"/>
        <w:spacing w:before="156" w:beforeLines="50" w:line="580" w:lineRule="exact"/>
        <w:jc w:val="center"/>
        <w:rPr>
          <w:rFonts w:eastAsia="方正小标宋简体"/>
          <w:spacing w:val="26"/>
          <w:sz w:val="44"/>
          <w:szCs w:val="44"/>
        </w:rPr>
      </w:pPr>
      <w:bookmarkStart w:id="0" w:name="_GoBack"/>
      <w:r>
        <w:rPr>
          <w:rFonts w:eastAsia="方正小标宋简体"/>
          <w:spacing w:val="26"/>
          <w:sz w:val="44"/>
          <w:szCs w:val="44"/>
        </w:rPr>
        <w:t>2021</w:t>
      </w:r>
      <w:r>
        <w:rPr>
          <w:rFonts w:ascii="方正小标宋简体" w:eastAsia="方正小标宋简体"/>
          <w:spacing w:val="26"/>
          <w:sz w:val="44"/>
          <w:szCs w:val="44"/>
        </w:rPr>
        <w:t>年湖南省高校优秀思想政治工作者项目立项名单</w:t>
      </w:r>
    </w:p>
    <w:bookmarkEnd w:id="0"/>
    <w:p>
      <w:pPr>
        <w:adjustRightInd w:val="0"/>
        <w:snapToGrid w:val="0"/>
        <w:spacing w:after="156" w:afterLines="50" w:line="580" w:lineRule="exact"/>
        <w:jc w:val="center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（排名不分先后）</w:t>
      </w:r>
    </w:p>
    <w:tbl>
      <w:tblPr>
        <w:tblStyle w:val="4"/>
        <w:tblW w:w="14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950"/>
        <w:gridCol w:w="3955"/>
        <w:gridCol w:w="442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kern w:val="0"/>
                <w:sz w:val="24"/>
              </w:rPr>
              <w:t>序  号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项目类型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身份类别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所在学校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1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名师工作室建设项目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唐珍名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2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名师工作室建设项目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湘潭大学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李伏清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3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名师工作室建设项目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长沙理工大学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陈万球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4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名师工作室建设项目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中南林业科技大学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陈冬林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5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名师工作室建设项目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湖南科技大学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颜柯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6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名师工作室建设项目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湖南工业大学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陈若松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7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名师工作室建设项目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湖南城市学院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何振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8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名师工作室建设项目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怀化学院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刘望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9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名师工作室建设项目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长沙学院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杨小云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10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名师工作室建设项目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湖南交通职业技术学院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褚凤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11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中南大学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刘正宗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12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辅导员（心理健康教育教师）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湘潭大学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13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辅导员（心理健康教育教师）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湖南农业大学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朱佳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14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湖南中医药大学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焦珞珈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15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南华大学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何小英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16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湖南科技大学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宋劲松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17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湖南工商大学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莫湘益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18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湖南工学院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肖中云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19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湖南工程学院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向前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20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怀化学院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向国华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21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湖南科技学院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周芳检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22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湘南学院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王雪峰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23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辅导员（心理健康教育教师）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湖南人文科技学院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谢四元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24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湖南财政经济学院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刘振强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25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湖南网络工程职业学院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谢爱莲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26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辅导员（心理健康教育教师）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湖南环境生物职业技术学院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邓喜英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27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湖南信息职业技术学院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朱理鸿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28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湖南外贸职业学院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29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湖南化工职业技术学院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胡颖蔓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30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优秀团队建设项目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湘潭医卫职业技术学院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周频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31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中南大学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曹清燕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32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杨美新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33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辅导员（心理健康教育教师）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中南林业科技大学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王小凤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34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湖南中医药大学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王超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35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辅导员（心理健康教育教师）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湖南科技大学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刘韧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36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吉首大学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廖金香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37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湖南工业大学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罗咸辉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38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湖南工学院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彭国柱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39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辅导员（心理健康教育教师）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湖南城市学院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张清华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40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湖南科技学院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赵荣生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41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长沙学院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刘丽萍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42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湖南女子学院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曾海燕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43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湖南信息学院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刘洪波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44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湖南网络工程职业学院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彭玉京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45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辅导员（心理健康教育教师）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永州职业技术学院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46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湖南工业职业技术学院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谭雅颖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47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辅导员（心理健康教育教师）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湖南大众传媒职业技术学院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任春梅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48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其他思想政治工作干部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湖南生物机电职业技术学院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柳琼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49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长沙商贸旅游职业技术学院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陈桂林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50</w:t>
            </w:r>
          </w:p>
        </w:tc>
        <w:tc>
          <w:tcPr>
            <w:tcW w:w="29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青年骨干建设项目</w:t>
            </w:r>
          </w:p>
        </w:tc>
        <w:tc>
          <w:tcPr>
            <w:tcW w:w="395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思想政治理论课教师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湖南城建职业技术学院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陈丽萍</w:t>
            </w:r>
          </w:p>
        </w:tc>
      </w:tr>
    </w:tbl>
    <w:p/>
    <w:sectPr>
      <w:footerReference r:id="rId3" w:type="default"/>
      <w:pgSz w:w="16840" w:h="11907" w:orient="landscape"/>
      <w:pgMar w:top="1701" w:right="1701" w:bottom="1474" w:left="1701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6"/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- 5 -</w:t>
    </w:r>
    <w:r>
      <w:rPr>
        <w:rStyle w:val="6"/>
        <w:rFonts w:hint="eastAsia"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B730A"/>
    <w:rsid w:val="2DDB730A"/>
    <w:rsid w:val="39672F74"/>
    <w:rsid w:val="583D63BB"/>
    <w:rsid w:val="5A48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2021-09-10T08:11:00Z</dcterms:created>
  <dc:creator>呆萌的小学生</dc:creator>
  <cp:lastModifiedBy>呆萌的小学生</cp:lastModifiedBy>
  <dcterms:modified xsi:type="dcterms:W3CDTF">2021-09-10T08:13:06Z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CA2F3725E97445D79FA55A6B7B42B58C</vt:lpwstr>
  </property>
</Properties>
</file>